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4708D" w14:textId="2FA5AD33" w:rsidR="002D0EBF" w:rsidRDefault="002D0EBF" w:rsidP="002D0EBF">
      <w:r>
        <w:rPr>
          <w:noProof/>
        </w:rPr>
        <w:drawing>
          <wp:inline distT="0" distB="0" distL="0" distR="0" wp14:anchorId="46ABFA2D" wp14:editId="62D20F66">
            <wp:extent cx="5760720" cy="1647825"/>
            <wp:effectExtent l="0" t="0" r="0" b="9525"/>
            <wp:docPr id="1" name="Image 1" descr="Une image contenant dessi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23BA6" w14:textId="7EB21FDE" w:rsidR="002D0EBF" w:rsidRDefault="002D0EBF" w:rsidP="002D0EBF">
      <w:r>
        <w:t>Nous sommes votre partenaire idéal.</w:t>
      </w:r>
      <w:r w:rsidR="003E197E">
        <w:t>*</w:t>
      </w:r>
      <w:bookmarkStart w:id="0" w:name="_GoBack"/>
      <w:bookmarkEnd w:id="0"/>
    </w:p>
    <w:p w14:paraId="1AC58F38" w14:textId="70EF4351" w:rsidR="002D0EBF" w:rsidRDefault="002D0EBF" w:rsidP="002D0EBF">
      <w:pPr>
        <w:jc w:val="right"/>
      </w:pPr>
      <w:r>
        <w:t>Fabien CASTELLAN</w:t>
      </w:r>
    </w:p>
    <w:p w14:paraId="25F67576" w14:textId="2397FC64" w:rsidR="002D0EBF" w:rsidRPr="002D0EBF" w:rsidRDefault="002D0EBF" w:rsidP="002D0EBF">
      <w:pPr>
        <w:jc w:val="right"/>
      </w:pPr>
      <w:r>
        <w:t>Directeur</w:t>
      </w:r>
    </w:p>
    <w:sectPr w:rsidR="002D0EBF" w:rsidRPr="002D0E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EBF"/>
    <w:rsid w:val="002D0EBF"/>
    <w:rsid w:val="003E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42E1"/>
  <w15:chartTrackingRefBased/>
  <w15:docId w15:val="{BD0FB2ED-C7F0-4BB1-856A-1C989734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fabien CASTELLAN</dc:creator>
  <cp:keywords/>
  <dc:description/>
  <cp:lastModifiedBy>fabien CASTELLAN</cp:lastModifiedBy>
  <cp:revision>3</cp:revision>
  <dcterms:created xsi:type="dcterms:W3CDTF">2020-04-10T13:29:00Z</dcterms:created>
  <dcterms:modified xsi:type="dcterms:W3CDTF">2020-04-14T15:42:00Z</dcterms:modified>
</cp:coreProperties>
</file>